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0818F" w14:textId="77777777" w:rsidR="00D278D3" w:rsidRDefault="00D278D3" w:rsidP="00D278D3">
      <w:pPr>
        <w:pStyle w:val="Standard"/>
        <w:jc w:val="center"/>
        <w:rPr>
          <w:b/>
          <w:bCs/>
          <w:sz w:val="32"/>
          <w:szCs w:val="32"/>
        </w:rPr>
      </w:pPr>
    </w:p>
    <w:p w14:paraId="15D73700" w14:textId="77777777" w:rsidR="00D278D3" w:rsidRDefault="00D278D3" w:rsidP="00D278D3">
      <w:pPr>
        <w:pStyle w:val="Standard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И Н Ф О Р М А Ц И О Н </w:t>
      </w:r>
      <w:proofErr w:type="spellStart"/>
      <w:r>
        <w:rPr>
          <w:b/>
          <w:bCs/>
          <w:i/>
          <w:iCs/>
        </w:rPr>
        <w:t>Н</w:t>
      </w:r>
      <w:proofErr w:type="spellEnd"/>
      <w:r>
        <w:rPr>
          <w:b/>
          <w:bCs/>
          <w:i/>
          <w:iCs/>
        </w:rPr>
        <w:t xml:space="preserve"> Ы Й     Л И С Т</w:t>
      </w:r>
    </w:p>
    <w:p w14:paraId="7C65ABA0" w14:textId="77777777" w:rsidR="00D278D3" w:rsidRDefault="00D278D3" w:rsidP="00D278D3">
      <w:pPr>
        <w:pStyle w:val="Standard"/>
        <w:jc w:val="center"/>
        <w:rPr>
          <w:b/>
          <w:bCs/>
          <w:i/>
          <w:iCs/>
        </w:rPr>
      </w:pPr>
    </w:p>
    <w:tbl>
      <w:tblPr>
        <w:tblW w:w="10560" w:type="dxa"/>
        <w:tblInd w:w="-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0"/>
        <w:gridCol w:w="5280"/>
      </w:tblGrid>
      <w:tr w:rsidR="00D278D3" w:rsidRPr="008C3E72" w14:paraId="07D1AC4B" w14:textId="77777777" w:rsidTr="00D278D3">
        <w:tc>
          <w:tcPr>
            <w:tcW w:w="5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7614E8" w14:textId="77777777" w:rsidR="00D278D3" w:rsidRPr="008C3E72" w:rsidRDefault="00D278D3">
            <w:pPr>
              <w:pStyle w:val="TableContents"/>
              <w:rPr>
                <w:sz w:val="20"/>
                <w:szCs w:val="20"/>
              </w:rPr>
            </w:pPr>
            <w:r w:rsidRPr="008C3E72">
              <w:rPr>
                <w:sz w:val="20"/>
                <w:szCs w:val="20"/>
              </w:rPr>
              <w:t>Полное наименование организации (в соответствии с Учредительными документами)</w:t>
            </w:r>
          </w:p>
        </w:tc>
        <w:tc>
          <w:tcPr>
            <w:tcW w:w="52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B10235" w14:textId="77777777" w:rsidR="00D278D3" w:rsidRPr="008C3E72" w:rsidRDefault="00D278D3" w:rsidP="00D278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3E72">
              <w:rPr>
                <w:rFonts w:ascii="Times New Roman" w:hAnsi="Times New Roman" w:cs="Times New Roman"/>
                <w:sz w:val="20"/>
                <w:szCs w:val="20"/>
              </w:rPr>
              <w:t xml:space="preserve">Благотворительный </w:t>
            </w:r>
            <w:proofErr w:type="gramStart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>фонд  развития</w:t>
            </w:r>
            <w:proofErr w:type="gramEnd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 xml:space="preserve"> социальных инициатив в Костромской области «Семьи Соколовых»</w:t>
            </w:r>
          </w:p>
          <w:p w14:paraId="055E2582" w14:textId="55364EBD" w:rsidR="00D278D3" w:rsidRPr="008C3E72" w:rsidRDefault="00D278D3" w:rsidP="00D278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78D3" w:rsidRPr="008C3E72" w14:paraId="4F28E700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CB7857" w14:textId="77777777" w:rsidR="00D278D3" w:rsidRPr="008C3E72" w:rsidRDefault="00D278D3">
            <w:pPr>
              <w:pStyle w:val="TableContents"/>
              <w:rPr>
                <w:sz w:val="20"/>
                <w:szCs w:val="20"/>
              </w:rPr>
            </w:pPr>
            <w:r w:rsidRPr="008C3E72">
              <w:rPr>
                <w:sz w:val="20"/>
                <w:szCs w:val="20"/>
              </w:rPr>
              <w:t>Сокращенное наименование организации (в соответствии с Учредительными документами)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452D5" w14:textId="4EFD5903" w:rsidR="00D278D3" w:rsidRPr="00920DAA" w:rsidRDefault="00D278D3" w:rsidP="00D278D3">
            <w:pPr>
              <w:pStyle w:val="TableContents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20DAA">
              <w:rPr>
                <w:rFonts w:cs="Times New Roman"/>
                <w:b/>
                <w:sz w:val="20"/>
                <w:szCs w:val="20"/>
              </w:rPr>
              <w:t xml:space="preserve">«Соколов фонд» </w:t>
            </w:r>
          </w:p>
          <w:p w14:paraId="63C672A4" w14:textId="5D5240AE" w:rsidR="00D278D3" w:rsidRPr="008C3E72" w:rsidRDefault="00D278D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 xml:space="preserve"> на английском языке: </w:t>
            </w:r>
            <w:r w:rsidRPr="00920DAA">
              <w:rPr>
                <w:rFonts w:cs="Times New Roman"/>
                <w:b/>
                <w:sz w:val="20"/>
                <w:szCs w:val="20"/>
                <w:lang w:val="en-US"/>
              </w:rPr>
              <w:t>Sokolov</w:t>
            </w:r>
            <w:r w:rsidRPr="00920DAA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Pr="00920DAA">
              <w:rPr>
                <w:rFonts w:cs="Times New Roman"/>
                <w:b/>
                <w:sz w:val="20"/>
                <w:szCs w:val="20"/>
                <w:lang w:val="en-US"/>
              </w:rPr>
              <w:t>Fund</w:t>
            </w:r>
          </w:p>
        </w:tc>
      </w:tr>
      <w:tr w:rsidR="00D278D3" w:rsidRPr="008C3E72" w14:paraId="097732F2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F32DAA4" w14:textId="77777777" w:rsidR="00D278D3" w:rsidRPr="008C3E72" w:rsidRDefault="00D278D3">
            <w:pPr>
              <w:pStyle w:val="TableContents"/>
              <w:rPr>
                <w:sz w:val="20"/>
                <w:szCs w:val="20"/>
              </w:rPr>
            </w:pPr>
            <w:r w:rsidRPr="008C3E72">
              <w:rPr>
                <w:sz w:val="20"/>
                <w:szCs w:val="20"/>
              </w:rPr>
              <w:t>Юридический адрес (в соответствии с Учредительными документами)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B35E45" w14:textId="77777777" w:rsidR="00D278D3" w:rsidRPr="00D278D3" w:rsidRDefault="00D278D3" w:rsidP="00D278D3">
            <w:pPr>
              <w:spacing w:before="120" w:after="12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8D3">
              <w:rPr>
                <w:rFonts w:ascii="Times New Roman" w:hAnsi="Times New Roman" w:cs="Times New Roman"/>
                <w:sz w:val="20"/>
                <w:szCs w:val="20"/>
              </w:rPr>
              <w:t xml:space="preserve">Костромская область, </w:t>
            </w:r>
            <w:proofErr w:type="spellStart"/>
            <w:r w:rsidRPr="00D278D3">
              <w:rPr>
                <w:rFonts w:ascii="Times New Roman" w:hAnsi="Times New Roman" w:cs="Times New Roman"/>
                <w:sz w:val="20"/>
                <w:szCs w:val="20"/>
              </w:rPr>
              <w:t>м.р</w:t>
            </w:r>
            <w:proofErr w:type="spellEnd"/>
            <w:r w:rsidRPr="00D278D3">
              <w:rPr>
                <w:rFonts w:ascii="Times New Roman" w:hAnsi="Times New Roman" w:cs="Times New Roman"/>
                <w:sz w:val="20"/>
                <w:szCs w:val="20"/>
              </w:rPr>
              <w:t xml:space="preserve">-н Красносельский, </w:t>
            </w:r>
            <w:proofErr w:type="spellStart"/>
            <w:r w:rsidRPr="00D278D3">
              <w:rPr>
                <w:rFonts w:ascii="Times New Roman" w:hAnsi="Times New Roman" w:cs="Times New Roman"/>
                <w:sz w:val="20"/>
                <w:szCs w:val="20"/>
              </w:rPr>
              <w:t>г.п</w:t>
            </w:r>
            <w:proofErr w:type="spellEnd"/>
            <w:r w:rsidRPr="00D278D3">
              <w:rPr>
                <w:rFonts w:ascii="Times New Roman" w:hAnsi="Times New Roman" w:cs="Times New Roman"/>
                <w:sz w:val="20"/>
                <w:szCs w:val="20"/>
              </w:rPr>
              <w:t xml:space="preserve">. поселок Красное-на-Волге, </w:t>
            </w:r>
            <w:proofErr w:type="spellStart"/>
            <w:r w:rsidRPr="00D278D3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278D3">
              <w:rPr>
                <w:rFonts w:ascii="Times New Roman" w:hAnsi="Times New Roman" w:cs="Times New Roman"/>
                <w:sz w:val="20"/>
                <w:szCs w:val="20"/>
              </w:rPr>
              <w:t xml:space="preserve">. Красное-на-Волге, </w:t>
            </w:r>
            <w:proofErr w:type="spellStart"/>
            <w:r w:rsidRPr="00D278D3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D278D3">
              <w:rPr>
                <w:rFonts w:ascii="Times New Roman" w:hAnsi="Times New Roman" w:cs="Times New Roman"/>
                <w:sz w:val="20"/>
                <w:szCs w:val="20"/>
              </w:rPr>
              <w:t xml:space="preserve"> Ювелиров, д. 37, пом. 103.</w:t>
            </w:r>
          </w:p>
          <w:p w14:paraId="0CFAB826" w14:textId="07983845" w:rsidR="00D278D3" w:rsidRPr="008C3E72" w:rsidRDefault="00D278D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278D3" w:rsidRPr="008C3E72" w14:paraId="48967206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CEA16AD" w14:textId="77777777" w:rsidR="00D278D3" w:rsidRPr="008C3E72" w:rsidRDefault="00D278D3">
            <w:pPr>
              <w:pStyle w:val="TableContents"/>
              <w:rPr>
                <w:sz w:val="20"/>
                <w:szCs w:val="20"/>
              </w:rPr>
            </w:pPr>
            <w:r w:rsidRPr="008C3E72">
              <w:rPr>
                <w:sz w:val="20"/>
                <w:szCs w:val="20"/>
              </w:rPr>
              <w:t>Фактический адрес (почтовый)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9AC3CDE" w14:textId="77777777" w:rsidR="00D278D3" w:rsidRPr="008C3E72" w:rsidRDefault="00D278D3" w:rsidP="00D278D3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3E72">
              <w:rPr>
                <w:rFonts w:ascii="Times New Roman" w:hAnsi="Times New Roman" w:cs="Times New Roman"/>
                <w:sz w:val="20"/>
                <w:szCs w:val="20"/>
              </w:rPr>
              <w:t xml:space="preserve">Костромская область, </w:t>
            </w:r>
            <w:proofErr w:type="spellStart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>м.р</w:t>
            </w:r>
            <w:proofErr w:type="spellEnd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 xml:space="preserve">-н Красносельский, </w:t>
            </w:r>
            <w:proofErr w:type="spellStart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>г.п</w:t>
            </w:r>
            <w:proofErr w:type="spellEnd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 xml:space="preserve">. поселок Красное-на-Волге, </w:t>
            </w:r>
            <w:proofErr w:type="spellStart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 xml:space="preserve">. Красное-на-Волге, </w:t>
            </w:r>
            <w:proofErr w:type="spellStart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>пр-кт</w:t>
            </w:r>
            <w:proofErr w:type="spellEnd"/>
            <w:r w:rsidRPr="008C3E72">
              <w:rPr>
                <w:rFonts w:ascii="Times New Roman" w:hAnsi="Times New Roman" w:cs="Times New Roman"/>
                <w:sz w:val="20"/>
                <w:szCs w:val="20"/>
              </w:rPr>
              <w:t xml:space="preserve"> Ювелиров, д. 37, пом. 103.</w:t>
            </w:r>
          </w:p>
          <w:p w14:paraId="7B74BD7E" w14:textId="011ABC08" w:rsidR="00D278D3" w:rsidRPr="008C3E72" w:rsidRDefault="00D278D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278D3" w:rsidRPr="008C3E72" w14:paraId="3407C2BE" w14:textId="77777777" w:rsidTr="00D278D3">
        <w:trPr>
          <w:trHeight w:val="357"/>
        </w:trPr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EA135B5" w14:textId="77777777" w:rsidR="00D278D3" w:rsidRPr="008C3E72" w:rsidRDefault="00D278D3">
            <w:pPr>
              <w:pStyle w:val="TableContents"/>
              <w:rPr>
                <w:sz w:val="20"/>
                <w:szCs w:val="20"/>
              </w:rPr>
            </w:pPr>
            <w:r w:rsidRPr="008C3E72">
              <w:rPr>
                <w:sz w:val="20"/>
                <w:szCs w:val="20"/>
              </w:rPr>
              <w:t>Телефон/</w:t>
            </w:r>
            <w:r w:rsidRPr="008C3E72">
              <w:rPr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9963F51" w14:textId="7452B935" w:rsidR="00D278D3" w:rsidRPr="008C3E72" w:rsidRDefault="00900DCC" w:rsidP="00900DC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тел. </w:t>
            </w:r>
            <w:r w:rsidRPr="00900D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proofErr w:type="gramStart"/>
            <w:r w:rsidRPr="00900DCC">
              <w:rPr>
                <w:rFonts w:ascii="Times New Roman" w:hAnsi="Times New Roman" w:cs="Times New Roman"/>
                <w:sz w:val="20"/>
                <w:szCs w:val="20"/>
              </w:rPr>
              <w:t>79159000425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 </w:t>
            </w:r>
            <w:r w:rsidRPr="00900DCC">
              <w:rPr>
                <w:rFonts w:ascii="Times New Roman" w:hAnsi="Times New Roman" w:cs="Times New Roman"/>
                <w:sz w:val="20"/>
                <w:szCs w:val="20"/>
              </w:rPr>
              <w:t>info@sokolovfund.ru</w:t>
            </w:r>
            <w:proofErr w:type="gramEnd"/>
          </w:p>
        </w:tc>
      </w:tr>
      <w:tr w:rsidR="00D278D3" w:rsidRPr="008C3E72" w14:paraId="76224D09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C6D555" w14:textId="77777777" w:rsidR="00D278D3" w:rsidRPr="008C3E72" w:rsidRDefault="00D278D3">
            <w:pPr>
              <w:pStyle w:val="TableContents"/>
              <w:rPr>
                <w:sz w:val="20"/>
                <w:szCs w:val="20"/>
              </w:rPr>
            </w:pPr>
            <w:r w:rsidRPr="008C3E72">
              <w:rPr>
                <w:sz w:val="20"/>
                <w:szCs w:val="20"/>
              </w:rPr>
              <w:t>ОГРН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EF2DD57" w14:textId="7191416B" w:rsidR="00D278D3" w:rsidRPr="008C3E72" w:rsidRDefault="00D278D3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3E72">
              <w:rPr>
                <w:rFonts w:ascii="Times New Roman" w:hAnsi="Times New Roman" w:cs="Times New Roman"/>
                <w:sz w:val="20"/>
                <w:szCs w:val="20"/>
              </w:rPr>
              <w:t>1244400000613 от 20.02.2024 г.</w:t>
            </w:r>
          </w:p>
        </w:tc>
      </w:tr>
      <w:tr w:rsidR="00D278D3" w:rsidRPr="008C3E72" w14:paraId="3F0C0D8E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5DD649" w14:textId="498CBDD4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 xml:space="preserve">Учётный </w:t>
            </w:r>
            <w:proofErr w:type="gramStart"/>
            <w:r w:rsidRPr="008C3E72">
              <w:rPr>
                <w:rFonts w:cs="Times New Roman"/>
                <w:sz w:val="20"/>
                <w:szCs w:val="20"/>
              </w:rPr>
              <w:t>номер  некоммерческой</w:t>
            </w:r>
            <w:proofErr w:type="gramEnd"/>
            <w:r w:rsidRPr="008C3E72">
              <w:rPr>
                <w:rFonts w:cs="Times New Roman"/>
                <w:sz w:val="20"/>
                <w:szCs w:val="20"/>
              </w:rPr>
              <w:t xml:space="preserve"> организации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2A760" w14:textId="3E9EC427" w:rsidR="00D278D3" w:rsidRPr="008C3E72" w:rsidRDefault="00D278D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4414010154</w:t>
            </w:r>
          </w:p>
        </w:tc>
      </w:tr>
      <w:tr w:rsidR="00D278D3" w:rsidRPr="008C3E72" w14:paraId="01897595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F24AFB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Регистрирующий орган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C325AF" w14:textId="7E6E4CA9" w:rsidR="00D278D3" w:rsidRPr="008C3E72" w:rsidRDefault="00D278D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 xml:space="preserve">Управление Минюста России по Костромской области </w:t>
            </w:r>
          </w:p>
        </w:tc>
      </w:tr>
      <w:tr w:rsidR="00D278D3" w:rsidRPr="008C3E72" w14:paraId="4972B853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17081CA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 xml:space="preserve">Налоговый орган 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A7A506" w14:textId="0E74325F" w:rsidR="00D278D3" w:rsidRPr="008C3E72" w:rsidRDefault="00D278D3">
            <w:pPr>
              <w:autoSpaceDE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3E72">
              <w:rPr>
                <w:rFonts w:ascii="Times New Roman" w:hAnsi="Times New Roman" w:cs="Times New Roman"/>
                <w:sz w:val="20"/>
                <w:szCs w:val="20"/>
              </w:rPr>
              <w:t>Управление ФНС по Костромской области</w:t>
            </w:r>
          </w:p>
        </w:tc>
      </w:tr>
      <w:tr w:rsidR="00D278D3" w:rsidRPr="008C3E72" w14:paraId="3B89596A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11621EA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ИНН/КПП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91FFF13" w14:textId="016AFB83" w:rsidR="00D278D3" w:rsidRPr="008C3E72" w:rsidRDefault="00D278D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kern w:val="0"/>
                <w:sz w:val="20"/>
                <w:szCs w:val="20"/>
                <w:lang w:bidi="ar-SA"/>
              </w:rPr>
              <w:t>4400018472</w:t>
            </w:r>
            <w:r w:rsidRPr="008C3E72">
              <w:rPr>
                <w:rFonts w:cs="Times New Roman"/>
                <w:kern w:val="0"/>
                <w:sz w:val="20"/>
                <w:szCs w:val="20"/>
                <w:lang w:val="en-US" w:bidi="ar-SA"/>
              </w:rPr>
              <w:t>/</w:t>
            </w:r>
            <w:r w:rsidRPr="008C3E72">
              <w:rPr>
                <w:rFonts w:cs="Times New Roman"/>
                <w:kern w:val="0"/>
                <w:sz w:val="20"/>
                <w:szCs w:val="20"/>
                <w:lang w:bidi="ar-SA"/>
              </w:rPr>
              <w:t>440001001 от 20.02.2024 г.</w:t>
            </w:r>
          </w:p>
        </w:tc>
      </w:tr>
      <w:tr w:rsidR="00D278D3" w:rsidRPr="008C3E72" w14:paraId="000DB240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38055C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ОКАТО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33269B2" w14:textId="4900F46B" w:rsidR="00D278D3" w:rsidRPr="008C3E72" w:rsidRDefault="00D278D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34216551000</w:t>
            </w:r>
          </w:p>
        </w:tc>
      </w:tr>
      <w:tr w:rsidR="00D278D3" w:rsidRPr="008C3E72" w14:paraId="14959D02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7BF9E6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Код организации по ОКПО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72EAC52" w14:textId="378BD12B" w:rsidR="00D278D3" w:rsidRPr="008C3E72" w:rsidRDefault="00D278D3">
            <w:pPr>
              <w:pStyle w:val="Standard"/>
              <w:snapToGrid w:val="0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57848744</w:t>
            </w:r>
          </w:p>
        </w:tc>
      </w:tr>
      <w:tr w:rsidR="00D278D3" w:rsidRPr="008C3E72" w14:paraId="26F12990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AB519B0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Основной вид эконом. деятельности по ОКВЭД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7F63A" w14:textId="5A624C99" w:rsidR="00D278D3" w:rsidRPr="008C3E72" w:rsidRDefault="00D278D3">
            <w:pPr>
              <w:jc w:val="center"/>
              <w:rPr>
                <w:rFonts w:ascii="Times New Roman" w:hAnsi="Times New Roman" w:cs="Times New Roman"/>
                <w:kern w:val="3"/>
                <w:sz w:val="20"/>
                <w:szCs w:val="20"/>
                <w:lang w:bidi="hi-IN"/>
              </w:rPr>
            </w:pPr>
            <w:r w:rsidRPr="008C3E72">
              <w:rPr>
                <w:rFonts w:ascii="Times New Roman" w:hAnsi="Times New Roman" w:cs="Times New Roman"/>
                <w:sz w:val="20"/>
                <w:szCs w:val="20"/>
              </w:rPr>
              <w:t>64.99 – предоставление прочих финансовых услуг, кроме услуг по страхованию и пенсионному обеспечению, не включенные в другие группировки</w:t>
            </w:r>
          </w:p>
          <w:p w14:paraId="478DD354" w14:textId="77777777" w:rsidR="00D278D3" w:rsidRPr="008C3E72" w:rsidRDefault="00D278D3">
            <w:pPr>
              <w:pStyle w:val="TableContents"/>
              <w:snapToGrid w:val="0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278D3" w:rsidRPr="008C3E72" w14:paraId="1892E9A7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CD4504F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ОКТМО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1995C1" w14:textId="28A892BE" w:rsidR="00D278D3" w:rsidRPr="008C3E72" w:rsidRDefault="00D278D3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34616151051</w:t>
            </w:r>
          </w:p>
        </w:tc>
      </w:tr>
      <w:tr w:rsidR="00D278D3" w:rsidRPr="008C3E72" w14:paraId="5751A5AA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71A6BA8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ОКОГУ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BA0EA84" w14:textId="0E537F89" w:rsidR="00D278D3" w:rsidRPr="008C3E72" w:rsidRDefault="008C3E7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4220003</w:t>
            </w:r>
          </w:p>
        </w:tc>
      </w:tr>
      <w:tr w:rsidR="00D278D3" w:rsidRPr="008C3E72" w14:paraId="2980DBC9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4D512F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ОКФС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B305D88" w14:textId="4AA7ECF6" w:rsidR="00D278D3" w:rsidRPr="008C3E72" w:rsidRDefault="008C3E7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50</w:t>
            </w:r>
          </w:p>
        </w:tc>
      </w:tr>
      <w:tr w:rsidR="00D278D3" w:rsidRPr="008C3E72" w14:paraId="6FF75B56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F7C7C65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ОКОПФ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BD0861" w14:textId="2A36A693" w:rsidR="00D278D3" w:rsidRPr="008C3E72" w:rsidRDefault="008C3E7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70401</w:t>
            </w:r>
          </w:p>
        </w:tc>
      </w:tr>
      <w:tr w:rsidR="00D278D3" w:rsidRPr="008C3E72" w14:paraId="55D82EF0" w14:textId="77777777" w:rsidTr="00D278D3"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F77D3DF" w14:textId="77777777" w:rsidR="00D278D3" w:rsidRPr="008C3E72" w:rsidRDefault="00D278D3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ФИО Генерального директора</w:t>
            </w:r>
          </w:p>
        </w:tc>
        <w:tc>
          <w:tcPr>
            <w:tcW w:w="5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30805ED" w14:textId="3BC59EA2" w:rsidR="00D278D3" w:rsidRPr="008C3E72" w:rsidRDefault="008C3E72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8C3E72">
              <w:rPr>
                <w:rFonts w:cs="Times New Roman"/>
                <w:sz w:val="20"/>
                <w:szCs w:val="20"/>
              </w:rPr>
              <w:t>Егоров Александр Николаевич</w:t>
            </w:r>
          </w:p>
        </w:tc>
      </w:tr>
    </w:tbl>
    <w:p w14:paraId="618D7EDC" w14:textId="77777777" w:rsidR="00D278D3" w:rsidRPr="008C3E72" w:rsidRDefault="00D278D3" w:rsidP="00D278D3">
      <w:pPr>
        <w:pStyle w:val="Standard"/>
        <w:rPr>
          <w:b/>
          <w:bCs/>
          <w:i/>
          <w:iCs/>
          <w:sz w:val="20"/>
          <w:szCs w:val="20"/>
        </w:rPr>
      </w:pPr>
    </w:p>
    <w:p w14:paraId="0C489751" w14:textId="77777777" w:rsidR="00D278D3" w:rsidRDefault="00D278D3" w:rsidP="00D278D3">
      <w:pPr>
        <w:pStyle w:val="Standard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П Л А Т Е Ж Н Ы </w:t>
      </w:r>
      <w:proofErr w:type="gramStart"/>
      <w:r>
        <w:rPr>
          <w:b/>
          <w:bCs/>
          <w:i/>
          <w:iCs/>
        </w:rPr>
        <w:t>Е  Р</w:t>
      </w:r>
      <w:proofErr w:type="gramEnd"/>
      <w:r>
        <w:rPr>
          <w:b/>
          <w:bCs/>
          <w:i/>
          <w:iCs/>
        </w:rPr>
        <w:t xml:space="preserve"> Е К В И З И Т Ы</w:t>
      </w:r>
    </w:p>
    <w:p w14:paraId="57E1A649" w14:textId="77777777" w:rsidR="00D278D3" w:rsidRPr="00E67CD0" w:rsidRDefault="00D278D3" w:rsidP="00D278D3">
      <w:pPr>
        <w:pStyle w:val="Standard"/>
        <w:jc w:val="center"/>
        <w:rPr>
          <w:rFonts w:cs="Times New Roman"/>
          <w:b/>
          <w:bCs/>
          <w:i/>
          <w:iCs/>
          <w:sz w:val="18"/>
          <w:szCs w:val="18"/>
        </w:rPr>
      </w:pPr>
    </w:p>
    <w:p w14:paraId="06B530A4" w14:textId="77777777" w:rsidR="00D278D3" w:rsidRPr="00E67CD0" w:rsidRDefault="00D278D3" w:rsidP="00D278D3">
      <w:pPr>
        <w:pStyle w:val="Standard"/>
        <w:jc w:val="center"/>
        <w:rPr>
          <w:rFonts w:cs="Times New Roman"/>
          <w:sz w:val="18"/>
          <w:szCs w:val="18"/>
        </w:rPr>
      </w:pPr>
    </w:p>
    <w:p w14:paraId="7017A931" w14:textId="77777777" w:rsidR="00D278D3" w:rsidRPr="00E67CD0" w:rsidRDefault="00D278D3" w:rsidP="00D278D3">
      <w:pPr>
        <w:pStyle w:val="Standard"/>
        <w:jc w:val="center"/>
        <w:rPr>
          <w:rFonts w:cs="Times New Roman"/>
          <w:sz w:val="18"/>
          <w:szCs w:val="18"/>
        </w:rPr>
      </w:pPr>
    </w:p>
    <w:tbl>
      <w:tblPr>
        <w:tblW w:w="10553" w:type="dxa"/>
        <w:tblInd w:w="-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75"/>
        <w:gridCol w:w="5278"/>
      </w:tblGrid>
      <w:tr w:rsidR="00D278D3" w:rsidRPr="00E67CD0" w14:paraId="340DA93C" w14:textId="77777777" w:rsidTr="00D278D3">
        <w:trPr>
          <w:trHeight w:val="339"/>
        </w:trPr>
        <w:tc>
          <w:tcPr>
            <w:tcW w:w="5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56C29DAF" w14:textId="77777777" w:rsidR="00D278D3" w:rsidRPr="00E67CD0" w:rsidRDefault="00D278D3">
            <w:pPr>
              <w:ind w:left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7C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наименование банка</w:t>
            </w:r>
          </w:p>
        </w:tc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0328172C" w14:textId="1819F699" w:rsidR="00D278D3" w:rsidRPr="00E67CD0" w:rsidRDefault="00412319" w:rsidP="00E67CD0">
            <w:pPr>
              <w:ind w:left="83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412319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eastAsia="zh-CN" w:bidi="hi-IN"/>
              </w:rPr>
              <w:t>ЦЕНТРАЛЬНО-ЧЕРНОЗЕМНЫЙ БАНК ПАО СБЕРБАНК</w:t>
            </w:r>
          </w:p>
        </w:tc>
      </w:tr>
      <w:tr w:rsidR="00D278D3" w:rsidRPr="00E67CD0" w14:paraId="3D39BBB4" w14:textId="77777777" w:rsidTr="00D278D3">
        <w:trPr>
          <w:trHeight w:val="338"/>
        </w:trPr>
        <w:tc>
          <w:tcPr>
            <w:tcW w:w="5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0B2229C3" w14:textId="77777777" w:rsidR="00D278D3" w:rsidRPr="00E67CD0" w:rsidRDefault="00D278D3">
            <w:pPr>
              <w:ind w:left="1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7C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Расчетный счет</w:t>
            </w:r>
          </w:p>
        </w:tc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38A8C27B" w14:textId="10A77AD2" w:rsidR="00D278D3" w:rsidRPr="00E67CD0" w:rsidRDefault="00E67CD0" w:rsidP="00E67C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818181"/>
                <w:sz w:val="18"/>
                <w:szCs w:val="18"/>
              </w:rPr>
            </w:pPr>
            <w:r w:rsidRPr="00E67CD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4070381052900 0001005</w:t>
            </w:r>
          </w:p>
        </w:tc>
      </w:tr>
      <w:tr w:rsidR="00D278D3" w:rsidRPr="00E67CD0" w14:paraId="189835EB" w14:textId="77777777" w:rsidTr="00D278D3">
        <w:trPr>
          <w:trHeight w:val="339"/>
        </w:trPr>
        <w:tc>
          <w:tcPr>
            <w:tcW w:w="5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6AE2CC1E" w14:textId="77777777" w:rsidR="00D278D3" w:rsidRPr="00E67CD0" w:rsidRDefault="00D278D3">
            <w:pPr>
              <w:ind w:left="1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7C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Кор. счет</w:t>
            </w:r>
          </w:p>
        </w:tc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19BD9209" w14:textId="24EC4D25" w:rsidR="00D278D3" w:rsidRPr="00E67CD0" w:rsidRDefault="00412319" w:rsidP="00E67CD0">
            <w:pPr>
              <w:ind w:left="59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412319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eastAsia="zh-CN" w:bidi="hi-IN"/>
              </w:rPr>
              <w:t>30101810600000000681</w:t>
            </w:r>
          </w:p>
        </w:tc>
      </w:tr>
      <w:tr w:rsidR="00D278D3" w:rsidRPr="00E67CD0" w14:paraId="325A39AF" w14:textId="77777777" w:rsidTr="00D278D3">
        <w:trPr>
          <w:trHeight w:val="347"/>
        </w:trPr>
        <w:tc>
          <w:tcPr>
            <w:tcW w:w="5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22593943" w14:textId="77777777" w:rsidR="00D278D3" w:rsidRPr="00E67CD0" w:rsidRDefault="00D278D3">
            <w:pPr>
              <w:ind w:left="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7C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</w:t>
            </w:r>
          </w:p>
        </w:tc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53F67E5B" w14:textId="5F785AB3" w:rsidR="00D278D3" w:rsidRPr="00E67CD0" w:rsidRDefault="00412319" w:rsidP="00E67CD0">
            <w:pPr>
              <w:ind w:left="45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412319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eastAsia="zh-CN" w:bidi="hi-IN"/>
              </w:rPr>
              <w:t>042007681</w:t>
            </w:r>
          </w:p>
        </w:tc>
      </w:tr>
      <w:tr w:rsidR="00D278D3" w:rsidRPr="00E67CD0" w14:paraId="2C1BB127" w14:textId="77777777" w:rsidTr="00D278D3">
        <w:trPr>
          <w:trHeight w:val="341"/>
        </w:trPr>
        <w:tc>
          <w:tcPr>
            <w:tcW w:w="5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4A63B322" w14:textId="38728EBB" w:rsidR="00D278D3" w:rsidRPr="00E67CD0" w:rsidRDefault="00D278D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67C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  <w:r w:rsidR="00E67CD0" w:rsidRPr="00E67CD0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/</w:t>
            </w:r>
            <w:r w:rsidRPr="00E67CD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 банка</w:t>
            </w:r>
          </w:p>
        </w:tc>
        <w:tc>
          <w:tcPr>
            <w:tcW w:w="52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0" w:type="dxa"/>
              <w:left w:w="53" w:type="dxa"/>
              <w:bottom w:w="0" w:type="dxa"/>
              <w:right w:w="115" w:type="dxa"/>
            </w:tcMar>
            <w:hideMark/>
          </w:tcPr>
          <w:p w14:paraId="6DDC00E8" w14:textId="55548675" w:rsidR="00D278D3" w:rsidRPr="00E67CD0" w:rsidRDefault="003B6B51" w:rsidP="003B6B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eastAsia="zh-CN" w:bidi="hi-IN"/>
              </w:rPr>
            </w:pPr>
            <w:r w:rsidRPr="003B6B51">
              <w:rPr>
                <w:rFonts w:ascii="Times New Roman" w:eastAsia="SimSun" w:hAnsi="Times New Roman" w:cs="Times New Roman"/>
                <w:kern w:val="3"/>
                <w:sz w:val="18"/>
                <w:szCs w:val="18"/>
                <w:lang w:eastAsia="zh-CN" w:bidi="hi-IN"/>
              </w:rPr>
              <w:t>7707083893/440102001</w:t>
            </w:r>
          </w:p>
        </w:tc>
      </w:tr>
    </w:tbl>
    <w:p w14:paraId="1AF6D838" w14:textId="77777777" w:rsidR="002F62BF" w:rsidRDefault="00412319">
      <w:bookmarkStart w:id="0" w:name="_GoBack"/>
      <w:bookmarkEnd w:id="0"/>
    </w:p>
    <w:sectPr w:rsidR="002F62BF" w:rsidSect="00D278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57469"/>
    <w:multiLevelType w:val="hybridMultilevel"/>
    <w:tmpl w:val="CC289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92A"/>
    <w:rsid w:val="00196A51"/>
    <w:rsid w:val="003B6B51"/>
    <w:rsid w:val="00412319"/>
    <w:rsid w:val="0066796B"/>
    <w:rsid w:val="008C3E72"/>
    <w:rsid w:val="00900DCC"/>
    <w:rsid w:val="00920DAA"/>
    <w:rsid w:val="00D1292A"/>
    <w:rsid w:val="00D278D3"/>
    <w:rsid w:val="00E6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18650"/>
  <w15:chartTrackingRefBased/>
  <w15:docId w15:val="{6231F981-36BF-4FEB-8FA3-3C48A535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278D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278D3"/>
    <w:pPr>
      <w:suppressLineNumbers/>
    </w:pPr>
  </w:style>
  <w:style w:type="paragraph" w:styleId="a3">
    <w:name w:val="List Paragraph"/>
    <w:basedOn w:val="a"/>
    <w:uiPriority w:val="34"/>
    <w:qFormat/>
    <w:rsid w:val="00D278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hpdd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Пылева Ольга П.</dc:creator>
  <cp:keywords/>
  <dc:description/>
  <cp:lastModifiedBy>Пылева Ольга П.</cp:lastModifiedBy>
  <cp:revision>6</cp:revision>
  <dcterms:created xsi:type="dcterms:W3CDTF">2024-02-26T11:51:00Z</dcterms:created>
  <dcterms:modified xsi:type="dcterms:W3CDTF">2025-07-17T13:55:00Z</dcterms:modified>
</cp:coreProperties>
</file>